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7E" w:rsidRPr="00BD7C7D" w:rsidRDefault="008E0B7E" w:rsidP="008E0B7E">
      <w:pPr>
        <w:widowControl/>
        <w:rPr>
          <w:rFonts w:ascii="Verdana" w:eastAsia="新細明體" w:hAnsi="Verdana" w:cs="新細明體"/>
          <w:b/>
          <w:bCs/>
          <w:kern w:val="0"/>
          <w:szCs w:val="24"/>
        </w:rPr>
      </w:pPr>
      <w:r w:rsidRPr="00BD7C7D">
        <w:rPr>
          <w:rFonts w:ascii="Verdana" w:eastAsia="新細明體" w:hAnsi="Verdana" w:cs="新細明體"/>
          <w:b/>
          <w:bCs/>
          <w:kern w:val="0"/>
          <w:szCs w:val="24"/>
        </w:rPr>
        <w:t>MS Program Requirements (for students entering from 20</w:t>
      </w:r>
      <w:r w:rsidR="00305070" w:rsidRPr="00BD7C7D">
        <w:rPr>
          <w:rFonts w:ascii="Verdana" w:eastAsia="新細明體" w:hAnsi="Verdana" w:cs="新細明體" w:hint="eastAsia"/>
          <w:b/>
          <w:bCs/>
          <w:kern w:val="0"/>
          <w:szCs w:val="24"/>
        </w:rPr>
        <w:t>14</w:t>
      </w:r>
      <w:r w:rsidRPr="00BD7C7D">
        <w:rPr>
          <w:rFonts w:ascii="Verdana" w:eastAsia="新細明體" w:hAnsi="Verdana" w:cs="新細明體"/>
          <w:b/>
          <w:bCs/>
          <w:kern w:val="0"/>
          <w:szCs w:val="24"/>
        </w:rPr>
        <w:t>)</w:t>
      </w:r>
    </w:p>
    <w:p w:rsidR="008E0B7E" w:rsidRPr="00BD7C7D" w:rsidRDefault="00BD7C7D" w:rsidP="008E0B7E">
      <w:pPr>
        <w:widowControl/>
        <w:rPr>
          <w:rFonts w:ascii="Verdana" w:eastAsia="新細明體" w:hAnsi="Verdana" w:cs="新細明體"/>
          <w:b/>
          <w:bCs/>
          <w:kern w:val="0"/>
          <w:sz w:val="36"/>
          <w:szCs w:val="36"/>
        </w:rPr>
      </w:pPr>
      <w:r w:rsidRPr="00BD7C7D">
        <w:rPr>
          <w:rFonts w:ascii="Verdana" w:eastAsia="新細明體" w:hAnsi="Verdana" w:cs="新細明體"/>
          <w:b/>
          <w:bCs/>
          <w:kern w:val="0"/>
          <w:sz w:val="36"/>
          <w:szCs w:val="36"/>
        </w:rPr>
        <w:pict>
          <v:rect id="_x0000_i1025" style="width:0;height:1.5pt" o:hralign="center" o:hrstd="t" o:hr="t" fillcolor="#a0a0a0" stroked="f"/>
        </w:pict>
      </w:r>
    </w:p>
    <w:p w:rsidR="008E0B7E" w:rsidRPr="00BD7C7D" w:rsidRDefault="008E0B7E" w:rsidP="008E0B7E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 w:val="20"/>
          <w:szCs w:val="20"/>
        </w:rPr>
      </w:pPr>
      <w:r w:rsidRPr="00BD7C7D">
        <w:rPr>
          <w:rFonts w:ascii="Verdana" w:eastAsia="新細明體" w:hAnsi="Verdana" w:cs="新細明體"/>
          <w:kern w:val="0"/>
          <w:sz w:val="20"/>
          <w:szCs w:val="20"/>
        </w:rPr>
        <w:t>Advisors</w:t>
      </w:r>
    </w:p>
    <w:p w:rsidR="008E0B7E" w:rsidRPr="00BD7C7D" w:rsidRDefault="008E0B7E" w:rsidP="008E0B7E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kern w:val="0"/>
          <w:sz w:val="20"/>
          <w:szCs w:val="20"/>
        </w:rPr>
      </w:pPr>
      <w:r w:rsidRPr="00BD7C7D">
        <w:rPr>
          <w:rFonts w:ascii="Verdana" w:eastAsia="新細明體" w:hAnsi="Verdana" w:cs="新細明體"/>
          <w:kern w:val="0"/>
          <w:sz w:val="20"/>
          <w:szCs w:val="20"/>
        </w:rPr>
        <w:t xml:space="preserve">The advisor must be a full-time member of the CSIE department faculty. </w:t>
      </w:r>
    </w:p>
    <w:p w:rsidR="008E0B7E" w:rsidRPr="00BD7C7D" w:rsidRDefault="008E0B7E" w:rsidP="008E0B7E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kern w:val="0"/>
          <w:sz w:val="20"/>
          <w:szCs w:val="20"/>
        </w:rPr>
      </w:pPr>
      <w:r w:rsidRPr="00BD7C7D">
        <w:rPr>
          <w:rFonts w:ascii="Verdana" w:eastAsia="新細明體" w:hAnsi="Verdana" w:cs="新細明體"/>
          <w:kern w:val="0"/>
          <w:sz w:val="20"/>
          <w:szCs w:val="20"/>
        </w:rPr>
        <w:t>The advisor shall be chosen before the completion of the second semester.</w:t>
      </w:r>
    </w:p>
    <w:p w:rsidR="008E0B7E" w:rsidRPr="00BD7C7D" w:rsidRDefault="008E0B7E" w:rsidP="008E0B7E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kern w:val="0"/>
          <w:sz w:val="20"/>
          <w:szCs w:val="20"/>
        </w:rPr>
      </w:pPr>
      <w:r w:rsidRPr="00BD7C7D">
        <w:rPr>
          <w:rFonts w:ascii="Verdana" w:eastAsia="新細明體" w:hAnsi="Verdana" w:cs="新細明體"/>
          <w:kern w:val="0"/>
          <w:sz w:val="20"/>
          <w:szCs w:val="20"/>
        </w:rPr>
        <w:t>The Advisor Content Form must be submitted every semester after the advisor has been chosen.</w:t>
      </w:r>
    </w:p>
    <w:p w:rsidR="008E0B7E" w:rsidRPr="00BD7C7D" w:rsidRDefault="008E0B7E" w:rsidP="008E0B7E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kern w:val="0"/>
          <w:sz w:val="20"/>
          <w:szCs w:val="20"/>
        </w:rPr>
      </w:pPr>
      <w:r w:rsidRPr="00BD7C7D">
        <w:rPr>
          <w:rFonts w:ascii="Verdana" w:eastAsia="新細明體" w:hAnsi="Verdana" w:cs="新細明體"/>
          <w:kern w:val="0"/>
          <w:sz w:val="20"/>
          <w:szCs w:val="20"/>
        </w:rPr>
        <w:t>Consult the relevant guidelines for NTU and for the CSIE department for information on switching advisors.</w:t>
      </w:r>
    </w:p>
    <w:p w:rsidR="008E0B7E" w:rsidRPr="00BD7C7D" w:rsidRDefault="008E0B7E" w:rsidP="008E0B7E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kern w:val="0"/>
          <w:sz w:val="20"/>
          <w:szCs w:val="20"/>
        </w:rPr>
      </w:pPr>
      <w:r w:rsidRPr="00BD7C7D">
        <w:rPr>
          <w:rFonts w:ascii="Verdana" w:eastAsia="新細明體" w:hAnsi="Verdana" w:cs="新細明體"/>
          <w:kern w:val="0"/>
          <w:sz w:val="20"/>
          <w:szCs w:val="20"/>
        </w:rPr>
        <w:t>Courses</w:t>
      </w:r>
    </w:p>
    <w:p w:rsidR="008E0B7E" w:rsidRPr="00BD7C7D" w:rsidRDefault="008E0B7E" w:rsidP="008E0B7E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kern w:val="0"/>
          <w:sz w:val="20"/>
          <w:szCs w:val="20"/>
        </w:rPr>
      </w:pPr>
      <w:r w:rsidRPr="00BD7C7D">
        <w:rPr>
          <w:rFonts w:ascii="Verdana" w:eastAsia="新細明體" w:hAnsi="Verdana" w:cs="新細明體"/>
          <w:kern w:val="0"/>
          <w:sz w:val="20"/>
          <w:szCs w:val="20"/>
        </w:rPr>
        <w:t>Required courses</w:t>
      </w:r>
      <w:bookmarkStart w:id="0" w:name="_GoBack"/>
      <w:bookmarkEnd w:id="0"/>
    </w:p>
    <w:p w:rsidR="008E0B7E" w:rsidRPr="00BD7C7D" w:rsidRDefault="008E0B7E" w:rsidP="008E0B7E">
      <w:pPr>
        <w:widowControl/>
        <w:numPr>
          <w:ilvl w:val="2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kern w:val="0"/>
          <w:sz w:val="20"/>
          <w:szCs w:val="20"/>
        </w:rPr>
      </w:pPr>
      <w:r w:rsidRPr="00BD7C7D">
        <w:rPr>
          <w:rFonts w:ascii="Verdana" w:eastAsia="新細明體" w:hAnsi="Verdana" w:cs="新細明體"/>
          <w:kern w:val="0"/>
          <w:sz w:val="20"/>
          <w:szCs w:val="20"/>
        </w:rPr>
        <w:t>M.S. Thesis: required during last semester.</w:t>
      </w:r>
    </w:p>
    <w:p w:rsidR="008E0B7E" w:rsidRPr="00BD7C7D" w:rsidRDefault="008E0B7E" w:rsidP="008E0B7E">
      <w:pPr>
        <w:widowControl/>
        <w:numPr>
          <w:ilvl w:val="2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kern w:val="0"/>
          <w:sz w:val="20"/>
          <w:szCs w:val="20"/>
        </w:rPr>
      </w:pPr>
      <w:r w:rsidRPr="00BD7C7D">
        <w:rPr>
          <w:rFonts w:ascii="Verdana" w:eastAsia="新細明體" w:hAnsi="Verdana" w:cs="新細明體"/>
          <w:kern w:val="0"/>
          <w:sz w:val="20"/>
          <w:szCs w:val="20"/>
        </w:rPr>
        <w:t>Special Project: required for all but the first semester. Must complete at least two semesters of Special Project before graduating.</w:t>
      </w:r>
    </w:p>
    <w:p w:rsidR="008E0B7E" w:rsidRPr="00BD7C7D" w:rsidRDefault="008E0B7E" w:rsidP="008E0B7E">
      <w:pPr>
        <w:widowControl/>
        <w:numPr>
          <w:ilvl w:val="2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kern w:val="0"/>
          <w:sz w:val="20"/>
          <w:szCs w:val="20"/>
        </w:rPr>
      </w:pPr>
      <w:r w:rsidRPr="00BD7C7D">
        <w:rPr>
          <w:rFonts w:ascii="Verdana" w:eastAsia="新細明體" w:hAnsi="Verdana" w:cs="新細明體"/>
          <w:kern w:val="0"/>
          <w:sz w:val="20"/>
          <w:szCs w:val="20"/>
        </w:rPr>
        <w:t>Seminar: must complete at least two semesters of Seminar before graduating.</w:t>
      </w:r>
    </w:p>
    <w:p w:rsidR="008E0B7E" w:rsidRPr="00BD7C7D" w:rsidRDefault="008E0B7E" w:rsidP="008E0B7E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kern w:val="0"/>
          <w:sz w:val="20"/>
          <w:szCs w:val="20"/>
        </w:rPr>
      </w:pPr>
      <w:r w:rsidRPr="00BD7C7D">
        <w:rPr>
          <w:rFonts w:ascii="Verdana" w:eastAsia="新細明體" w:hAnsi="Verdana" w:cs="新細明體"/>
          <w:kern w:val="0"/>
          <w:sz w:val="20"/>
          <w:szCs w:val="20"/>
        </w:rPr>
        <w:t>Must complete 24 credits (not including M.S. Thesis, Special Project, or Seminar), at least 15 of which must be for courses offered by Information Sciences departments.</w:t>
      </w:r>
    </w:p>
    <w:p w:rsidR="008E0B7E" w:rsidRPr="00BD7C7D" w:rsidRDefault="008E0B7E" w:rsidP="008E0B7E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kern w:val="0"/>
          <w:sz w:val="20"/>
          <w:szCs w:val="20"/>
        </w:rPr>
      </w:pPr>
      <w:r w:rsidRPr="00BD7C7D">
        <w:rPr>
          <w:rFonts w:ascii="Verdana" w:eastAsia="新細明體" w:hAnsi="Verdana" w:cs="新細明體"/>
          <w:kern w:val="0"/>
          <w:sz w:val="20"/>
          <w:szCs w:val="20"/>
        </w:rPr>
        <w:t>Students who have passed equivalent courses before admission to the program shall refer to the relevant NTU regulations and procedures to apply for course waivers.</w:t>
      </w:r>
    </w:p>
    <w:p w:rsidR="008E0B7E" w:rsidRPr="00BD7C7D" w:rsidRDefault="008E0B7E" w:rsidP="008E0B7E">
      <w:pPr>
        <w:widowControl/>
        <w:numPr>
          <w:ilvl w:val="1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kern w:val="0"/>
          <w:sz w:val="20"/>
          <w:szCs w:val="20"/>
        </w:rPr>
      </w:pPr>
      <w:r w:rsidRPr="00BD7C7D">
        <w:rPr>
          <w:rFonts w:ascii="Verdana" w:eastAsia="新細明體" w:hAnsi="Verdana" w:cs="新細明體"/>
          <w:kern w:val="0"/>
          <w:sz w:val="20"/>
          <w:szCs w:val="20"/>
        </w:rPr>
        <w:t>The department will decide upon admission whether any extra courses need to be taken. Credits for such undergraduate-level courses will not apply to graduation requirements.</w:t>
      </w:r>
    </w:p>
    <w:p w:rsidR="00BD7C7D" w:rsidRPr="00BD7C7D" w:rsidRDefault="008E0B7E" w:rsidP="00BD7C7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 w:hint="eastAsia"/>
          <w:kern w:val="0"/>
          <w:sz w:val="20"/>
          <w:szCs w:val="20"/>
        </w:rPr>
      </w:pPr>
      <w:r w:rsidRPr="00BD7C7D">
        <w:rPr>
          <w:rFonts w:ascii="Verdana" w:eastAsia="新細明體" w:hAnsi="Verdana" w:cs="新細明體"/>
          <w:kern w:val="0"/>
          <w:sz w:val="20"/>
          <w:szCs w:val="20"/>
        </w:rPr>
        <w:t>The degree defense process will proceed according to relevant NTU regulations.</w:t>
      </w:r>
    </w:p>
    <w:p w:rsidR="008E0B7E" w:rsidRPr="00BD7C7D" w:rsidRDefault="00BD7C7D" w:rsidP="00BD7C7D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kern w:val="0"/>
          <w:sz w:val="20"/>
          <w:szCs w:val="20"/>
        </w:rPr>
      </w:pPr>
      <w:r w:rsidRPr="00BD7C7D">
        <w:rPr>
          <w:rFonts w:ascii="Verdana" w:eastAsia="新細明體" w:hAnsi="Verdana" w:cs="新細明體"/>
          <w:kern w:val="0"/>
          <w:sz w:val="20"/>
          <w:szCs w:val="20"/>
        </w:rPr>
        <w:t>By the beginning of the third semester</w:t>
      </w:r>
      <w:r w:rsidRPr="00BD7C7D">
        <w:rPr>
          <w:rFonts w:ascii="Verdana" w:eastAsia="新細明體" w:hAnsi="Verdana" w:cs="新細明體" w:hint="eastAsia"/>
          <w:kern w:val="0"/>
          <w:sz w:val="20"/>
          <w:szCs w:val="20"/>
        </w:rPr>
        <w:t>,</w:t>
      </w:r>
      <w:r w:rsidRPr="00BD7C7D">
        <w:rPr>
          <w:rFonts w:ascii="Verdana" w:eastAsia="新細明體" w:hAnsi="Verdana" w:cs="新細明體"/>
          <w:kern w:val="0"/>
          <w:sz w:val="20"/>
          <w:szCs w:val="20"/>
        </w:rPr>
        <w:t xml:space="preserve"> </w:t>
      </w:r>
      <w:r w:rsidRPr="00BD7C7D">
        <w:rPr>
          <w:rFonts w:ascii="Verdana" w:eastAsia="新細明體" w:hAnsi="Verdana" w:cs="新細明體" w:hint="eastAsia"/>
          <w:kern w:val="0"/>
          <w:sz w:val="20"/>
          <w:szCs w:val="20"/>
        </w:rPr>
        <w:t>s</w:t>
      </w:r>
      <w:r w:rsidR="008E0B7E" w:rsidRPr="00BD7C7D">
        <w:rPr>
          <w:rFonts w:ascii="Verdana" w:eastAsia="新細明體" w:hAnsi="Verdana" w:cs="新細明體"/>
          <w:kern w:val="0"/>
          <w:sz w:val="20"/>
          <w:szCs w:val="20"/>
        </w:rPr>
        <w:t>tudent</w:t>
      </w:r>
      <w:r w:rsidRPr="00BD7C7D">
        <w:rPr>
          <w:rFonts w:ascii="Verdana" w:eastAsia="新細明體" w:hAnsi="Verdana" w:cs="新細明體" w:hint="eastAsia"/>
          <w:kern w:val="0"/>
          <w:sz w:val="20"/>
          <w:szCs w:val="20"/>
        </w:rPr>
        <w:t>s</w:t>
      </w:r>
      <w:r w:rsidR="008E0B7E" w:rsidRPr="00BD7C7D">
        <w:rPr>
          <w:rFonts w:ascii="Verdana" w:eastAsia="新細明體" w:hAnsi="Verdana" w:cs="新細明體"/>
          <w:kern w:val="0"/>
          <w:sz w:val="20"/>
          <w:szCs w:val="20"/>
        </w:rPr>
        <w:t xml:space="preserve"> </w:t>
      </w:r>
      <w:r w:rsidRPr="00BD7C7D">
        <w:rPr>
          <w:rFonts w:ascii="Verdana" w:eastAsia="新細明體" w:hAnsi="Verdana" w:cs="新細明體" w:hint="eastAsia"/>
          <w:kern w:val="0"/>
          <w:sz w:val="20"/>
          <w:szCs w:val="20"/>
        </w:rPr>
        <w:t xml:space="preserve">who </w:t>
      </w:r>
      <w:r w:rsidRPr="00BD7C7D">
        <w:rPr>
          <w:rFonts w:ascii="Verdana" w:eastAsia="新細明體" w:hAnsi="Verdana" w:cs="新細明體"/>
          <w:kern w:val="0"/>
          <w:sz w:val="20"/>
          <w:szCs w:val="20"/>
        </w:rPr>
        <w:t>ha</w:t>
      </w:r>
      <w:r w:rsidRPr="00BD7C7D">
        <w:rPr>
          <w:rFonts w:ascii="Verdana" w:eastAsia="新細明體" w:hAnsi="Verdana" w:cs="新細明體" w:hint="eastAsia"/>
          <w:kern w:val="0"/>
          <w:sz w:val="20"/>
          <w:szCs w:val="20"/>
        </w:rPr>
        <w:t>ve</w:t>
      </w:r>
      <w:r w:rsidRPr="00BD7C7D">
        <w:rPr>
          <w:rFonts w:ascii="Verdana" w:eastAsia="新細明體" w:hAnsi="Verdana" w:cs="新細明體"/>
          <w:kern w:val="0"/>
          <w:sz w:val="20"/>
          <w:szCs w:val="20"/>
        </w:rPr>
        <w:t xml:space="preserve"> not had an advisor for 2 semesters</w:t>
      </w:r>
      <w:r w:rsidRPr="00BD7C7D">
        <w:rPr>
          <w:rFonts w:ascii="Verdana" w:eastAsia="新細明體" w:hAnsi="Verdana" w:cs="新細明體"/>
          <w:kern w:val="0"/>
          <w:sz w:val="20"/>
          <w:szCs w:val="20"/>
        </w:rPr>
        <w:t xml:space="preserve"> </w:t>
      </w:r>
      <w:r w:rsidR="008E0B7E" w:rsidRPr="00BD7C7D">
        <w:rPr>
          <w:rFonts w:ascii="Verdana" w:eastAsia="新細明體" w:hAnsi="Verdana" w:cs="新細明體"/>
          <w:kern w:val="0"/>
          <w:sz w:val="20"/>
          <w:szCs w:val="20"/>
        </w:rPr>
        <w:t>will be dismissed from the prog</w:t>
      </w:r>
      <w:r w:rsidRPr="00BD7C7D">
        <w:rPr>
          <w:rFonts w:ascii="Verdana" w:eastAsia="新細明體" w:hAnsi="Verdana" w:cs="新細明體"/>
          <w:kern w:val="0"/>
          <w:sz w:val="20"/>
          <w:szCs w:val="20"/>
        </w:rPr>
        <w:t>ram</w:t>
      </w:r>
      <w:r w:rsidR="008E0B7E" w:rsidRPr="00BD7C7D">
        <w:rPr>
          <w:rFonts w:ascii="Verdana" w:eastAsia="新細明體" w:hAnsi="Verdana" w:cs="新細明體"/>
          <w:kern w:val="0"/>
          <w:sz w:val="20"/>
          <w:szCs w:val="20"/>
        </w:rPr>
        <w:t>.</w:t>
      </w:r>
    </w:p>
    <w:p w:rsidR="008E0B7E" w:rsidRPr="00BD7C7D" w:rsidRDefault="008E0B7E" w:rsidP="008E0B7E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kern w:val="0"/>
          <w:sz w:val="20"/>
          <w:szCs w:val="20"/>
        </w:rPr>
      </w:pPr>
      <w:r w:rsidRPr="00BD7C7D">
        <w:rPr>
          <w:rFonts w:ascii="Verdana" w:eastAsia="新細明體" w:hAnsi="Verdana" w:cs="新細明體"/>
          <w:kern w:val="0"/>
          <w:sz w:val="20"/>
          <w:szCs w:val="20"/>
        </w:rPr>
        <w:t>Any discrepancies in these requirements shall be resolved by the relevant requirements of the Ministry of Education and of National Taiwan University.</w:t>
      </w:r>
    </w:p>
    <w:p w:rsidR="008E0B7E" w:rsidRPr="00BD7C7D" w:rsidRDefault="008E0B7E" w:rsidP="008E0B7E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Verdana" w:eastAsia="新細明體" w:hAnsi="Verdana" w:cs="新細明體"/>
          <w:kern w:val="0"/>
          <w:sz w:val="20"/>
          <w:szCs w:val="20"/>
        </w:rPr>
      </w:pPr>
      <w:r w:rsidRPr="00BD7C7D">
        <w:rPr>
          <w:rFonts w:ascii="Verdana" w:eastAsia="新細明體" w:hAnsi="Verdana" w:cs="新細明體"/>
          <w:kern w:val="0"/>
          <w:sz w:val="20"/>
          <w:szCs w:val="20"/>
        </w:rPr>
        <w:t>These requirements are official pending approval by the Academic Affairs Committee. This is a translation of the Chinese original. In case of discrepancies, the Chinese text shall be consulted.</w:t>
      </w:r>
    </w:p>
    <w:p w:rsidR="00450941" w:rsidRPr="00BD7C7D" w:rsidRDefault="00BD7C7D"/>
    <w:sectPr w:rsidR="00450941" w:rsidRPr="00BD7C7D" w:rsidSect="008E0B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3756"/>
    <w:multiLevelType w:val="multilevel"/>
    <w:tmpl w:val="FF0E6A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B7E"/>
    <w:rsid w:val="00305070"/>
    <w:rsid w:val="007962AB"/>
    <w:rsid w:val="00814C8D"/>
    <w:rsid w:val="008E0B7E"/>
    <w:rsid w:val="00A94E72"/>
    <w:rsid w:val="00BD7C7D"/>
    <w:rsid w:val="00DC60BE"/>
    <w:rsid w:val="00E7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0B7E"/>
    <w:rPr>
      <w:b/>
      <w:bCs/>
    </w:rPr>
  </w:style>
  <w:style w:type="paragraph" w:styleId="Web">
    <w:name w:val="Normal (Web)"/>
    <w:basedOn w:val="a"/>
    <w:uiPriority w:val="99"/>
    <w:semiHidden/>
    <w:unhideWhenUsed/>
    <w:rsid w:val="008E0B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0B7E"/>
    <w:rPr>
      <w:b/>
      <w:bCs/>
    </w:rPr>
  </w:style>
  <w:style w:type="paragraph" w:styleId="Web">
    <w:name w:val="Normal (Web)"/>
    <w:basedOn w:val="a"/>
    <w:uiPriority w:val="99"/>
    <w:semiHidden/>
    <w:unhideWhenUsed/>
    <w:rsid w:val="008E0B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CSIE</dc:creator>
  <cp:lastModifiedBy>CSIE</cp:lastModifiedBy>
  <cp:revision>4</cp:revision>
  <cp:lastPrinted>2013-09-11T06:17:00Z</cp:lastPrinted>
  <dcterms:created xsi:type="dcterms:W3CDTF">2014-12-01T02:53:00Z</dcterms:created>
  <dcterms:modified xsi:type="dcterms:W3CDTF">2014-12-01T06:01:00Z</dcterms:modified>
</cp:coreProperties>
</file>