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9E" w:rsidRDefault="0034619E" w:rsidP="0034619E">
      <w:pPr>
        <w:rPr>
          <w:rFonts w:ascii="Microsoft Jhenghai" w:hAnsi="Microsoft Jhenghai" w:cs="新細明體"/>
          <w:color w:val="000000"/>
          <w:sz w:val="20"/>
          <w:szCs w:val="20"/>
        </w:rPr>
      </w:pPr>
      <w:r>
        <w:rPr>
          <w:rFonts w:ascii="Microsoft Jhenghai" w:hAnsi="Microsoft Jhenghai" w:cs="新細明體"/>
          <w:color w:val="000000"/>
          <w:sz w:val="20"/>
          <w:szCs w:val="20"/>
        </w:rPr>
        <w:t> </w:t>
      </w:r>
    </w:p>
    <w:p w:rsidR="0034619E" w:rsidRDefault="0034619E" w:rsidP="0034619E">
      <w:pPr>
        <w:rPr>
          <w:color w:val="000000"/>
        </w:rPr>
      </w:pPr>
      <w:r>
        <w:rPr>
          <w:rFonts w:ascii="Microsoft Jhenghai" w:hAnsi="Microsoft Jhenghai" w:cs="新細明體" w:hint="eastAsia"/>
          <w:color w:val="000000"/>
        </w:rPr>
        <w:t>陳信希教授</w:t>
      </w:r>
    </w:p>
    <w:p w:rsidR="0034619E" w:rsidRDefault="0034619E" w:rsidP="0034619E">
      <w:pPr>
        <w:rPr>
          <w:color w:val="000000"/>
        </w:rPr>
      </w:pPr>
      <w:r>
        <w:rPr>
          <w:rFonts w:ascii="Batang" w:eastAsia="Batang" w:hAnsi="Batang" w:cs="新細明體" w:hint="eastAsia"/>
          <w:color w:val="000000"/>
        </w:rPr>
        <w:t xml:space="preserve">E-mail: </w:t>
      </w:r>
      <w:hyperlink r:id="rId6" w:history="1">
        <w:r>
          <w:rPr>
            <w:rStyle w:val="a3"/>
            <w:rFonts w:ascii="Batang" w:eastAsia="Batang" w:hAnsi="Batang" w:cs="新細明體" w:hint="eastAsia"/>
          </w:rPr>
          <w:t>hhchen@ntu.edu.tw</w:t>
        </w:r>
      </w:hyperlink>
    </w:p>
    <w:p w:rsidR="0034619E" w:rsidRDefault="0034619E" w:rsidP="0034619E">
      <w:pPr>
        <w:rPr>
          <w:color w:val="000000"/>
        </w:rPr>
      </w:pPr>
      <w:r>
        <w:rPr>
          <w:rFonts w:ascii="Batang" w:eastAsia="Batang" w:hAnsi="Batang" w:cs="新細明體" w:hint="eastAsia"/>
          <w:color w:val="000000"/>
        </w:rPr>
        <w:t>Tel: 33664888ext311</w:t>
      </w:r>
    </w:p>
    <w:p w:rsidR="0034619E" w:rsidRDefault="0034619E" w:rsidP="0034619E">
      <w:pPr>
        <w:rPr>
          <w:color w:val="000000"/>
        </w:rPr>
      </w:pPr>
      <w:r>
        <w:rPr>
          <w:color w:val="000000"/>
        </w:rPr>
        <w:t> </w:t>
      </w:r>
    </w:p>
    <w:p w:rsidR="0034619E" w:rsidRDefault="0034619E" w:rsidP="0034619E">
      <w:pPr>
        <w:rPr>
          <w:color w:val="000000"/>
        </w:rPr>
      </w:pPr>
      <w:r>
        <w:rPr>
          <w:rFonts w:ascii="新細明體" w:hAnsi="新細明體" w:cs="新細明體" w:hint="eastAsia"/>
          <w:color w:val="000000"/>
        </w:rPr>
        <w:t>自然語言處理實驗室網址：</w:t>
      </w:r>
      <w:hyperlink r:id="rId7" w:tooltip="http://nlg.csie.ntu.edu.tw/" w:history="1">
        <w:r>
          <w:rPr>
            <w:rStyle w:val="a3"/>
            <w:rFonts w:ascii="新細明體" w:hAnsi="新細明體" w:cs="新細明體" w:hint="eastAsia"/>
          </w:rPr>
          <w:t>http://nlg.csie.ntu.edu.tw/</w:t>
        </w:r>
      </w:hyperlink>
    </w:p>
    <w:p w:rsidR="0034619E" w:rsidRDefault="0034619E" w:rsidP="0034619E">
      <w:pPr>
        <w:rPr>
          <w:color w:val="000000"/>
        </w:rPr>
      </w:pPr>
      <w:r>
        <w:rPr>
          <w:color w:val="000000"/>
        </w:rPr>
        <w:t> </w:t>
      </w:r>
    </w:p>
    <w:p w:rsidR="0034619E" w:rsidRDefault="0034619E" w:rsidP="0034619E">
      <w:pPr>
        <w:rPr>
          <w:color w:val="000000"/>
        </w:rPr>
      </w:pPr>
      <w:r>
        <w:rPr>
          <w:rFonts w:ascii="新細明體" w:hAnsi="新細明體" w:cs="Tahoma" w:hint="eastAsia"/>
          <w:color w:val="000000"/>
        </w:rPr>
        <w:t>研究方向</w:t>
      </w:r>
    </w:p>
    <w:p w:rsidR="0034619E" w:rsidRDefault="0034619E" w:rsidP="0034619E">
      <w:pPr>
        <w:spacing w:after="240"/>
        <w:rPr>
          <w:color w:val="000000"/>
        </w:rPr>
      </w:pPr>
      <w:r>
        <w:rPr>
          <w:rFonts w:ascii="新細明體" w:hAnsi="新細明體" w:cs="Tahoma" w:hint="eastAsia"/>
          <w:color w:val="000000"/>
        </w:rPr>
        <w:t>自然語言處理實驗室主要的研究方向是人類語言技術、資訊檢索與擷取、和網路探勘。我們研究人類語言知識的呈現、取得、運用和整合，以及異質資源多語資料的分類、檢索、過濾、擷取、和摘要。目前正研究的課題包括：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cs="Tahoma" w:hint="eastAsia"/>
          <w:color w:val="000000"/>
        </w:rPr>
        <w:t xml:space="preserve">網路意見探勘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cs="Tahoma" w:hint="eastAsia"/>
          <w:color w:val="000000"/>
        </w:rPr>
        <w:t>使用者意圖與行動之分析和預測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cs="Tahoma" w:hint="eastAsia"/>
          <w:color w:val="000000"/>
        </w:rPr>
        <w:t>機器翻譯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cs="Tahoma" w:hint="eastAsia"/>
          <w:color w:val="000000"/>
        </w:rPr>
        <w:t>自動摘要和問答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cs="Tahoma" w:hint="eastAsia"/>
          <w:color w:val="000000"/>
        </w:rPr>
        <w:t>相關性、多樣性和新穎性資訊之分析、偵測和追蹤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cs="Tahoma" w:hint="eastAsia"/>
          <w:color w:val="000000"/>
        </w:rPr>
        <w:t>社會媒體檢索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hint="eastAsia"/>
          <w:color w:val="000000"/>
        </w:rPr>
        <w:t>情境導向資訊檢索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hint="eastAsia"/>
          <w:color w:val="000000"/>
        </w:rPr>
        <w:t>跨語言跨媒體資訊檢索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hint="eastAsia"/>
          <w:color w:val="000000"/>
        </w:rPr>
        <w:t>病歷摘要探勘</w:t>
      </w:r>
      <w:r>
        <w:rPr>
          <w:color w:val="000000"/>
        </w:rPr>
        <w:t xml:space="preserve"> </w:t>
      </w:r>
    </w:p>
    <w:p w:rsidR="0034619E" w:rsidRDefault="0034619E" w:rsidP="0034619E">
      <w:pPr>
        <w:numPr>
          <w:ilvl w:val="0"/>
          <w:numId w:val="1"/>
        </w:numPr>
        <w:spacing w:before="100" w:beforeAutospacing="1" w:after="100" w:afterAutospacing="1" w:line="360" w:lineRule="atLeast"/>
        <w:ind w:right="1500"/>
        <w:rPr>
          <w:color w:val="000000"/>
        </w:rPr>
      </w:pPr>
      <w:r>
        <w:rPr>
          <w:rFonts w:ascii="新細明體" w:hAnsi="新細明體" w:hint="eastAsia"/>
          <w:color w:val="000000"/>
        </w:rPr>
        <w:t>群智計算</w:t>
      </w:r>
    </w:p>
    <w:p w:rsidR="00C97BB8" w:rsidRDefault="00C97BB8">
      <w:bookmarkStart w:id="0" w:name="_GoBack"/>
      <w:bookmarkEnd w:id="0"/>
    </w:p>
    <w:sectPr w:rsidR="00C97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a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D8A"/>
    <w:multiLevelType w:val="multilevel"/>
    <w:tmpl w:val="7C4A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C4"/>
    <w:rsid w:val="0034619E"/>
    <w:rsid w:val="00607CC4"/>
    <w:rsid w:val="00C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9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9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g.csie.nt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chen@nt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蘇誼嫻</dc:creator>
  <cp:keywords/>
  <dc:description/>
  <cp:lastModifiedBy>蘇誼嫻</cp:lastModifiedBy>
  <cp:revision>2</cp:revision>
  <dcterms:created xsi:type="dcterms:W3CDTF">2012-11-01T01:04:00Z</dcterms:created>
  <dcterms:modified xsi:type="dcterms:W3CDTF">2012-11-01T01:04:00Z</dcterms:modified>
</cp:coreProperties>
</file>